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290" w:rsidRDefault="00447290" w:rsidP="00447290">
      <w:pPr>
        <w:autoSpaceDE w:val="0"/>
        <w:autoSpaceDN w:val="0"/>
        <w:adjustRightInd w:val="0"/>
        <w:spacing w:after="0" w:line="240" w:lineRule="auto"/>
        <w:jc w:val="center"/>
        <w:rPr>
          <w:rFonts w:ascii="ComicSansMS-Bold" w:hAnsi="ComicSansMS-Bold" w:cs="ComicSansMS-Bold"/>
          <w:b/>
          <w:bCs/>
          <w:sz w:val="28"/>
          <w:szCs w:val="28"/>
        </w:rPr>
      </w:pPr>
      <w:r>
        <w:rPr>
          <w:rFonts w:ascii="ComicSansMS-Bold" w:hAnsi="ComicSansMS-Bold" w:cs="ComicSansMS-Bold"/>
          <w:b/>
          <w:bCs/>
          <w:sz w:val="28"/>
          <w:szCs w:val="28"/>
        </w:rPr>
        <w:t>Spain Takes the Lead</w:t>
      </w:r>
    </w:p>
    <w:p w:rsidR="00447290" w:rsidRDefault="00447290" w:rsidP="00447290">
      <w:pPr>
        <w:autoSpaceDE w:val="0"/>
        <w:autoSpaceDN w:val="0"/>
        <w:adjustRightInd w:val="0"/>
        <w:spacing w:after="0" w:line="240" w:lineRule="auto"/>
        <w:jc w:val="center"/>
        <w:rPr>
          <w:rFonts w:ascii="ComicSansMS-Bold" w:hAnsi="ComicSansMS-Bold" w:cs="ComicSansMS-Bold"/>
          <w:b/>
          <w:bCs/>
          <w:sz w:val="28"/>
          <w:szCs w:val="28"/>
        </w:rPr>
      </w:pPr>
      <w:r w:rsidRPr="00447290">
        <w:rPr>
          <w:rFonts w:ascii="ComicSansMS-Bold" w:hAnsi="ComicSansMS-Bold" w:cs="ComicSansMS-Bold"/>
          <w:b/>
          <w:bCs/>
          <w:noProof/>
          <w:sz w:val="28"/>
          <w:szCs w:val="28"/>
        </w:rPr>
        <w:drawing>
          <wp:inline distT="0" distB="0" distL="0" distR="0">
            <wp:extent cx="2674620" cy="20002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674620" cy="2000250"/>
                    </a:xfrm>
                    <a:prstGeom prst="rect">
                      <a:avLst/>
                    </a:prstGeom>
                    <a:noFill/>
                    <a:ln w="9525">
                      <a:noFill/>
                      <a:miter lim="800000"/>
                      <a:headEnd/>
                      <a:tailEnd/>
                    </a:ln>
                  </pic:spPr>
                </pic:pic>
              </a:graphicData>
            </a:graphic>
          </wp:inline>
        </w:drawing>
      </w:r>
    </w:p>
    <w:p w:rsidR="00447290" w:rsidRDefault="00447290" w:rsidP="00447290">
      <w:pPr>
        <w:autoSpaceDE w:val="0"/>
        <w:autoSpaceDN w:val="0"/>
        <w:adjustRightInd w:val="0"/>
        <w:spacing w:after="0" w:line="240" w:lineRule="auto"/>
        <w:jc w:val="center"/>
        <w:rPr>
          <w:rFonts w:ascii="ComicSansMS-Bold" w:hAnsi="ComicSansMS-Bold" w:cs="ComicSansMS-Bold"/>
          <w:b/>
          <w:bCs/>
          <w:sz w:val="28"/>
          <w:szCs w:val="28"/>
        </w:rPr>
      </w:pPr>
    </w:p>
    <w:p w:rsidR="00447290" w:rsidRPr="00447290" w:rsidRDefault="00447290" w:rsidP="00447290">
      <w:pPr>
        <w:autoSpaceDE w:val="0"/>
        <w:autoSpaceDN w:val="0"/>
        <w:adjustRightInd w:val="0"/>
        <w:spacing w:after="0" w:line="240" w:lineRule="auto"/>
        <w:rPr>
          <w:rFonts w:ascii="Arial" w:hAnsi="Arial" w:cs="Arial"/>
          <w:sz w:val="28"/>
          <w:szCs w:val="28"/>
        </w:rPr>
      </w:pPr>
      <w:r w:rsidRPr="00447290">
        <w:rPr>
          <w:rFonts w:ascii="Arial" w:hAnsi="Arial" w:cs="Arial"/>
          <w:sz w:val="28"/>
          <w:szCs w:val="28"/>
        </w:rPr>
        <w:t xml:space="preserve"> Finding a Northwest Passage (an all water route) to Asia was the goal of most</w:t>
      </w:r>
      <w:r>
        <w:rPr>
          <w:rFonts w:ascii="Arial" w:hAnsi="Arial" w:cs="Arial"/>
          <w:sz w:val="28"/>
          <w:szCs w:val="28"/>
        </w:rPr>
        <w:t xml:space="preserve"> </w:t>
      </w:r>
      <w:r w:rsidRPr="00447290">
        <w:rPr>
          <w:rFonts w:ascii="Arial" w:hAnsi="Arial" w:cs="Arial"/>
          <w:sz w:val="28"/>
          <w:szCs w:val="28"/>
        </w:rPr>
        <w:t>European countries. Asia possessed valuable silks and spices that many</w:t>
      </w:r>
      <w:r>
        <w:rPr>
          <w:rFonts w:ascii="Arial" w:hAnsi="Arial" w:cs="Arial"/>
          <w:sz w:val="28"/>
          <w:szCs w:val="28"/>
        </w:rPr>
        <w:t xml:space="preserve"> </w:t>
      </w:r>
      <w:r w:rsidRPr="00447290">
        <w:rPr>
          <w:rFonts w:ascii="Arial" w:hAnsi="Arial" w:cs="Arial"/>
          <w:sz w:val="28"/>
          <w:szCs w:val="28"/>
        </w:rPr>
        <w:t>Europeans desired. If one of the European countries gained control of these</w:t>
      </w:r>
      <w:r>
        <w:rPr>
          <w:rFonts w:ascii="Arial" w:hAnsi="Arial" w:cs="Arial"/>
          <w:sz w:val="28"/>
          <w:szCs w:val="28"/>
        </w:rPr>
        <w:t xml:space="preserve"> </w:t>
      </w:r>
      <w:r w:rsidRPr="00447290">
        <w:rPr>
          <w:rFonts w:ascii="Arial" w:hAnsi="Arial" w:cs="Arial"/>
          <w:sz w:val="28"/>
          <w:szCs w:val="28"/>
        </w:rPr>
        <w:t>products, they would create a trade monopoly and become the most powerful</w:t>
      </w:r>
      <w:r>
        <w:rPr>
          <w:rFonts w:ascii="Arial" w:hAnsi="Arial" w:cs="Arial"/>
          <w:sz w:val="28"/>
          <w:szCs w:val="28"/>
        </w:rPr>
        <w:t xml:space="preserve"> </w:t>
      </w:r>
      <w:r w:rsidRPr="00447290">
        <w:rPr>
          <w:rFonts w:ascii="Arial" w:hAnsi="Arial" w:cs="Arial"/>
          <w:sz w:val="28"/>
          <w:szCs w:val="28"/>
        </w:rPr>
        <w:t>country in the world! The race was on. Christopher Columbus believed that if</w:t>
      </w:r>
      <w:r>
        <w:rPr>
          <w:rFonts w:ascii="Arial" w:hAnsi="Arial" w:cs="Arial"/>
          <w:sz w:val="28"/>
          <w:szCs w:val="28"/>
        </w:rPr>
        <w:t xml:space="preserve"> </w:t>
      </w:r>
      <w:r w:rsidRPr="00447290">
        <w:rPr>
          <w:rFonts w:ascii="Arial" w:hAnsi="Arial" w:cs="Arial"/>
          <w:sz w:val="28"/>
          <w:szCs w:val="28"/>
        </w:rPr>
        <w:t>he sailed west he would reach Asia. The king and queen of Spain financed his</w:t>
      </w:r>
      <w:r>
        <w:rPr>
          <w:rFonts w:ascii="Arial" w:hAnsi="Arial" w:cs="Arial"/>
          <w:sz w:val="28"/>
          <w:szCs w:val="28"/>
        </w:rPr>
        <w:t xml:space="preserve"> </w:t>
      </w:r>
      <w:r w:rsidRPr="00447290">
        <w:rPr>
          <w:rFonts w:ascii="Arial" w:hAnsi="Arial" w:cs="Arial"/>
          <w:sz w:val="28"/>
          <w:szCs w:val="28"/>
        </w:rPr>
        <w:t>voyages in search of Asia. He set sail with three ships and in ten weeks sighted</w:t>
      </w:r>
      <w:r>
        <w:rPr>
          <w:rFonts w:ascii="Arial" w:hAnsi="Arial" w:cs="Arial"/>
          <w:sz w:val="28"/>
          <w:szCs w:val="28"/>
        </w:rPr>
        <w:t xml:space="preserve"> </w:t>
      </w:r>
      <w:r w:rsidRPr="00447290">
        <w:rPr>
          <w:rFonts w:ascii="Arial" w:hAnsi="Arial" w:cs="Arial"/>
          <w:sz w:val="28"/>
          <w:szCs w:val="28"/>
        </w:rPr>
        <w:t>land. Believing he had arrived in India, Columbus claimed the land for Spain</w:t>
      </w:r>
      <w:r>
        <w:rPr>
          <w:rFonts w:ascii="Arial" w:hAnsi="Arial" w:cs="Arial"/>
          <w:sz w:val="28"/>
          <w:szCs w:val="28"/>
        </w:rPr>
        <w:t xml:space="preserve"> </w:t>
      </w:r>
      <w:r w:rsidRPr="00447290">
        <w:rPr>
          <w:rFonts w:ascii="Arial" w:hAnsi="Arial" w:cs="Arial"/>
          <w:sz w:val="28"/>
          <w:szCs w:val="28"/>
        </w:rPr>
        <w:t>and called the natives living there Indians. What he really discovered was</w:t>
      </w:r>
      <w:r>
        <w:rPr>
          <w:rFonts w:ascii="Arial" w:hAnsi="Arial" w:cs="Arial"/>
          <w:sz w:val="28"/>
          <w:szCs w:val="28"/>
        </w:rPr>
        <w:t xml:space="preserve"> </w:t>
      </w:r>
      <w:r w:rsidRPr="00447290">
        <w:rPr>
          <w:rFonts w:ascii="Arial" w:hAnsi="Arial" w:cs="Arial"/>
          <w:sz w:val="28"/>
          <w:szCs w:val="28"/>
        </w:rPr>
        <w:t>America. He actually landed in America on an island in the Bahamas.</w:t>
      </w:r>
    </w:p>
    <w:p w:rsidR="00447290" w:rsidRPr="00447290" w:rsidRDefault="00447290" w:rsidP="00447290">
      <w:pPr>
        <w:autoSpaceDE w:val="0"/>
        <w:autoSpaceDN w:val="0"/>
        <w:adjustRightInd w:val="0"/>
        <w:spacing w:after="0" w:line="240" w:lineRule="auto"/>
        <w:rPr>
          <w:rFonts w:ascii="Arial" w:hAnsi="Arial" w:cs="Arial"/>
          <w:sz w:val="28"/>
          <w:szCs w:val="28"/>
        </w:rPr>
      </w:pPr>
    </w:p>
    <w:p w:rsidR="00447290" w:rsidRPr="00447290" w:rsidRDefault="00447290" w:rsidP="00447290">
      <w:pPr>
        <w:autoSpaceDE w:val="0"/>
        <w:autoSpaceDN w:val="0"/>
        <w:adjustRightInd w:val="0"/>
        <w:spacing w:after="0" w:line="240" w:lineRule="auto"/>
        <w:rPr>
          <w:rFonts w:ascii="Arial" w:hAnsi="Arial" w:cs="Arial"/>
          <w:sz w:val="28"/>
          <w:szCs w:val="28"/>
        </w:rPr>
      </w:pPr>
      <w:r w:rsidRPr="00447290">
        <w:rPr>
          <w:rFonts w:ascii="Arial" w:hAnsi="Arial" w:cs="Arial"/>
          <w:sz w:val="28"/>
          <w:szCs w:val="28"/>
        </w:rPr>
        <w:t xml:space="preserve">The discoveries of explorers such as Columbus inspired many European nations to take to the open seas. Spain led the way. The Spanish explored </w:t>
      </w:r>
      <w:proofErr w:type="gramStart"/>
      <w:r w:rsidRPr="00447290">
        <w:rPr>
          <w:rFonts w:ascii="Arial" w:hAnsi="Arial" w:cs="Arial"/>
          <w:sz w:val="28"/>
          <w:szCs w:val="28"/>
        </w:rPr>
        <w:t>for  “</w:t>
      </w:r>
      <w:proofErr w:type="gramEnd"/>
      <w:r w:rsidRPr="00447290">
        <w:rPr>
          <w:rFonts w:ascii="Arial" w:hAnsi="Arial" w:cs="Arial"/>
          <w:sz w:val="28"/>
          <w:szCs w:val="28"/>
        </w:rPr>
        <w:t>God, Gold, and Glory.” The few fortunate</w:t>
      </w:r>
      <w:r w:rsidRPr="00447290">
        <w:rPr>
          <w:rFonts w:ascii="Arial" w:hAnsi="Arial" w:cs="Arial"/>
          <w:noProof/>
          <w:sz w:val="28"/>
          <w:szCs w:val="28"/>
        </w:rPr>
        <w:t xml:space="preserve"> </w:t>
      </w:r>
      <w:r w:rsidRPr="00447290">
        <w:rPr>
          <w:rFonts w:ascii="Arial" w:hAnsi="Arial" w:cs="Arial"/>
          <w:sz w:val="28"/>
          <w:szCs w:val="28"/>
        </w:rPr>
        <w:t>conquistadors (a Spanish conqueror or adventurer) who found gold and glory in Central and South America conquered ancient people, robbed them of their gold and precious jewels, and destroyed their civilizations. Other Spaniards found nothing but suffering and death in the New World.</w:t>
      </w:r>
    </w:p>
    <w:p w:rsidR="00447290" w:rsidRP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r w:rsidRPr="00447290">
        <w:rPr>
          <w:rFonts w:ascii="Arial" w:hAnsi="Arial" w:cs="Arial"/>
          <w:sz w:val="28"/>
          <w:szCs w:val="28"/>
        </w:rPr>
        <w:t>As soon as new lands were conquered, Spanish missionaries arrived and sought</w:t>
      </w:r>
      <w:r>
        <w:rPr>
          <w:rFonts w:ascii="Arial" w:hAnsi="Arial" w:cs="Arial"/>
          <w:sz w:val="28"/>
          <w:szCs w:val="28"/>
        </w:rPr>
        <w:t xml:space="preserve"> </w:t>
      </w:r>
      <w:r w:rsidRPr="00447290">
        <w:rPr>
          <w:rFonts w:ascii="Arial" w:hAnsi="Arial" w:cs="Arial"/>
          <w:sz w:val="28"/>
          <w:szCs w:val="28"/>
        </w:rPr>
        <w:t>to convert the native populations to Catholicism. Ships loaded with gold and</w:t>
      </w:r>
      <w:r>
        <w:rPr>
          <w:rFonts w:ascii="Arial" w:hAnsi="Arial" w:cs="Arial"/>
          <w:sz w:val="28"/>
          <w:szCs w:val="28"/>
        </w:rPr>
        <w:t xml:space="preserve"> </w:t>
      </w:r>
      <w:r w:rsidRPr="00447290">
        <w:rPr>
          <w:rFonts w:ascii="Arial" w:hAnsi="Arial" w:cs="Arial"/>
          <w:sz w:val="28"/>
          <w:szCs w:val="28"/>
        </w:rPr>
        <w:t>jewels sailed back east to Spain carrying more riches than people could imagine.</w:t>
      </w:r>
      <w:r>
        <w:rPr>
          <w:rFonts w:ascii="Arial" w:hAnsi="Arial" w:cs="Arial"/>
          <w:sz w:val="28"/>
          <w:szCs w:val="28"/>
        </w:rPr>
        <w:t xml:space="preserve"> </w:t>
      </w:r>
      <w:r w:rsidRPr="00447290">
        <w:rPr>
          <w:rFonts w:ascii="Arial" w:hAnsi="Arial" w:cs="Arial"/>
          <w:sz w:val="28"/>
          <w:szCs w:val="28"/>
        </w:rPr>
        <w:t>Men eager to find treasures chased rumors across the Americas. They were not</w:t>
      </w:r>
      <w:r>
        <w:rPr>
          <w:rFonts w:ascii="Arial" w:hAnsi="Arial" w:cs="Arial"/>
          <w:sz w:val="28"/>
          <w:szCs w:val="28"/>
        </w:rPr>
        <w:t xml:space="preserve"> </w:t>
      </w:r>
      <w:r w:rsidRPr="00447290">
        <w:rPr>
          <w:rFonts w:ascii="Arial" w:hAnsi="Arial" w:cs="Arial"/>
          <w:sz w:val="28"/>
          <w:szCs w:val="28"/>
        </w:rPr>
        <w:t>as lucky as early conquistadors, but they helped Spain build a huge empire in the</w:t>
      </w:r>
      <w:r>
        <w:rPr>
          <w:rFonts w:ascii="Arial" w:hAnsi="Arial" w:cs="Arial"/>
          <w:sz w:val="28"/>
          <w:szCs w:val="28"/>
        </w:rPr>
        <w:t xml:space="preserve"> </w:t>
      </w:r>
      <w:r w:rsidRPr="00447290">
        <w:rPr>
          <w:rFonts w:ascii="Arial" w:hAnsi="Arial" w:cs="Arial"/>
          <w:sz w:val="28"/>
          <w:szCs w:val="28"/>
        </w:rPr>
        <w:t>Americas. Spain had certainly hit the jackpot, it claimed many lands half a world</w:t>
      </w:r>
      <w:r>
        <w:rPr>
          <w:rFonts w:ascii="Arial" w:hAnsi="Arial" w:cs="Arial"/>
          <w:sz w:val="28"/>
          <w:szCs w:val="28"/>
        </w:rPr>
        <w:t xml:space="preserve"> </w:t>
      </w:r>
      <w:r w:rsidRPr="00447290">
        <w:rPr>
          <w:rFonts w:ascii="Arial" w:hAnsi="Arial" w:cs="Arial"/>
          <w:sz w:val="28"/>
          <w:szCs w:val="28"/>
        </w:rPr>
        <w:t>away and the Spanish treasury was overflowing with gold.</w:t>
      </w:r>
    </w:p>
    <w:p w:rsidR="00447290" w:rsidRPr="00447290" w:rsidRDefault="00447290" w:rsidP="00447290">
      <w:pPr>
        <w:autoSpaceDE w:val="0"/>
        <w:autoSpaceDN w:val="0"/>
        <w:adjustRightInd w:val="0"/>
        <w:spacing w:after="0" w:line="240" w:lineRule="auto"/>
        <w:jc w:val="center"/>
        <w:rPr>
          <w:rFonts w:ascii="Arial" w:hAnsi="Arial" w:cs="Arial"/>
          <w:b/>
          <w:noProof/>
          <w:sz w:val="28"/>
          <w:szCs w:val="28"/>
        </w:rPr>
      </w:pPr>
      <w:r>
        <w:rPr>
          <w:rFonts w:ascii="Arial" w:hAnsi="Arial" w:cs="Arial"/>
          <w:b/>
          <w:noProof/>
          <w:sz w:val="28"/>
          <w:szCs w:val="28"/>
        </w:rPr>
        <w:lastRenderedPageBreak/>
        <w:t>Spain Visual</w:t>
      </w:r>
    </w:p>
    <w:p w:rsidR="00447290" w:rsidRDefault="00447290" w:rsidP="00447290">
      <w:pPr>
        <w:autoSpaceDE w:val="0"/>
        <w:autoSpaceDN w:val="0"/>
        <w:adjustRightInd w:val="0"/>
        <w:spacing w:after="0" w:line="240" w:lineRule="auto"/>
        <w:rPr>
          <w:rFonts w:ascii="Arial" w:hAnsi="Arial" w:cs="Arial"/>
          <w:noProof/>
          <w:sz w:val="28"/>
          <w:szCs w:val="28"/>
        </w:rPr>
      </w:pPr>
    </w:p>
    <w:p w:rsidR="00447290" w:rsidRDefault="00447290" w:rsidP="00447290">
      <w:pPr>
        <w:autoSpaceDE w:val="0"/>
        <w:autoSpaceDN w:val="0"/>
        <w:adjustRightInd w:val="0"/>
        <w:spacing w:after="0" w:line="240" w:lineRule="auto"/>
        <w:rPr>
          <w:rFonts w:ascii="Arial" w:hAnsi="Arial" w:cs="Arial"/>
          <w:sz w:val="28"/>
          <w:szCs w:val="28"/>
        </w:rPr>
      </w:pPr>
      <w:r>
        <w:rPr>
          <w:rFonts w:ascii="Arial" w:hAnsi="Arial" w:cs="Arial"/>
          <w:noProof/>
          <w:sz w:val="28"/>
          <w:szCs w:val="28"/>
        </w:rPr>
        <w:drawing>
          <wp:inline distT="0" distB="0" distL="0" distR="0">
            <wp:extent cx="5963544" cy="442341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63544" cy="4423410"/>
                    </a:xfrm>
                    <a:prstGeom prst="rect">
                      <a:avLst/>
                    </a:prstGeom>
                    <a:noFill/>
                    <a:ln w="9525">
                      <a:noFill/>
                      <a:miter lim="800000"/>
                      <a:headEnd/>
                      <a:tailEnd/>
                    </a:ln>
                  </pic:spPr>
                </pic:pic>
              </a:graphicData>
            </a:graphic>
          </wp:inline>
        </w:drawing>
      </w: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447290" w:rsidRDefault="00447290" w:rsidP="00447290">
      <w:pPr>
        <w:autoSpaceDE w:val="0"/>
        <w:autoSpaceDN w:val="0"/>
        <w:adjustRightInd w:val="0"/>
        <w:spacing w:after="0" w:line="240" w:lineRule="auto"/>
        <w:rPr>
          <w:rFonts w:ascii="Arial" w:hAnsi="Arial" w:cs="Arial"/>
          <w:sz w:val="28"/>
          <w:szCs w:val="28"/>
        </w:rPr>
      </w:pPr>
    </w:p>
    <w:p w:rsidR="001F0F6E" w:rsidRDefault="00447290" w:rsidP="00447290">
      <w:pPr>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lastRenderedPageBreak/>
        <w:t>Fran</w:t>
      </w:r>
      <w:r w:rsidR="001F0F6E">
        <w:rPr>
          <w:rFonts w:ascii="Arial" w:hAnsi="Arial" w:cs="Arial"/>
          <w:b/>
          <w:sz w:val="28"/>
          <w:szCs w:val="28"/>
        </w:rPr>
        <w:t>ce</w:t>
      </w: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r>
        <w:rPr>
          <w:rFonts w:ascii="Arial" w:hAnsi="Arial" w:cs="Arial"/>
          <w:b/>
          <w:noProof/>
          <w:sz w:val="28"/>
          <w:szCs w:val="28"/>
        </w:rPr>
        <w:drawing>
          <wp:inline distT="0" distB="0" distL="0" distR="0">
            <wp:extent cx="5783899" cy="3223260"/>
            <wp:effectExtent l="19050" t="0" r="730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83899" cy="3223260"/>
                    </a:xfrm>
                    <a:prstGeom prst="rect">
                      <a:avLst/>
                    </a:prstGeom>
                    <a:noFill/>
                    <a:ln w="9525">
                      <a:noFill/>
                      <a:miter lim="800000"/>
                      <a:headEnd/>
                      <a:tailEnd/>
                    </a:ln>
                  </pic:spPr>
                </pic:pic>
              </a:graphicData>
            </a:graphic>
          </wp:inline>
        </w:drawing>
      </w: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p>
    <w:p w:rsidR="001F0F6E" w:rsidRDefault="001F0F6E" w:rsidP="00447290">
      <w:pPr>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lastRenderedPageBreak/>
        <w:t>France Visual</w:t>
      </w:r>
    </w:p>
    <w:p w:rsidR="001F0F6E" w:rsidRDefault="001F0F6E" w:rsidP="001F0F6E">
      <w:pPr>
        <w:autoSpaceDE w:val="0"/>
        <w:autoSpaceDN w:val="0"/>
        <w:adjustRightInd w:val="0"/>
        <w:spacing w:after="0" w:line="240" w:lineRule="auto"/>
        <w:rPr>
          <w:rFonts w:ascii="Arial" w:hAnsi="Arial" w:cs="Arial"/>
          <w:b/>
          <w:sz w:val="28"/>
          <w:szCs w:val="28"/>
        </w:rPr>
      </w:pPr>
      <w:r>
        <w:rPr>
          <w:rFonts w:ascii="Arial" w:hAnsi="Arial" w:cs="Arial"/>
          <w:b/>
          <w:noProof/>
          <w:sz w:val="28"/>
          <w:szCs w:val="28"/>
        </w:rPr>
        <w:drawing>
          <wp:inline distT="0" distB="0" distL="0" distR="0">
            <wp:extent cx="6446520" cy="36588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449961" cy="3660788"/>
                    </a:xfrm>
                    <a:prstGeom prst="rect">
                      <a:avLst/>
                    </a:prstGeom>
                    <a:noFill/>
                    <a:ln w="9525">
                      <a:noFill/>
                      <a:miter lim="800000"/>
                      <a:headEnd/>
                      <a:tailEnd/>
                    </a:ln>
                  </pic:spPr>
                </pic:pic>
              </a:graphicData>
            </a:graphic>
          </wp:inline>
        </w:drawing>
      </w: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lastRenderedPageBreak/>
        <w:t>England</w:t>
      </w: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r>
        <w:rPr>
          <w:rFonts w:ascii="Arial" w:hAnsi="Arial" w:cs="Arial"/>
          <w:b/>
          <w:noProof/>
          <w:sz w:val="28"/>
          <w:szCs w:val="28"/>
        </w:rPr>
        <w:drawing>
          <wp:inline distT="0" distB="0" distL="0" distR="0">
            <wp:extent cx="5943600" cy="358902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3600" cy="3589020"/>
                    </a:xfrm>
                    <a:prstGeom prst="rect">
                      <a:avLst/>
                    </a:prstGeom>
                    <a:noFill/>
                    <a:ln w="9525">
                      <a:noFill/>
                      <a:miter lim="800000"/>
                      <a:headEnd/>
                      <a:tailEnd/>
                    </a:ln>
                  </pic:spPr>
                </pic:pic>
              </a:graphicData>
            </a:graphic>
          </wp:inline>
        </w:drawing>
      </w: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p>
    <w:p w:rsidR="001F0F6E" w:rsidRDefault="001F0F6E" w:rsidP="001F0F6E">
      <w:pPr>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lastRenderedPageBreak/>
        <w:t>England Visual</w:t>
      </w:r>
    </w:p>
    <w:p w:rsidR="001F0F6E" w:rsidRDefault="001F0F6E" w:rsidP="001F0F6E">
      <w:pPr>
        <w:autoSpaceDE w:val="0"/>
        <w:autoSpaceDN w:val="0"/>
        <w:adjustRightInd w:val="0"/>
        <w:spacing w:after="0" w:line="240" w:lineRule="auto"/>
        <w:jc w:val="center"/>
        <w:rPr>
          <w:rFonts w:ascii="Arial" w:hAnsi="Arial" w:cs="Arial"/>
          <w:b/>
          <w:sz w:val="28"/>
          <w:szCs w:val="28"/>
        </w:rPr>
      </w:pPr>
    </w:p>
    <w:p w:rsidR="00447290" w:rsidRPr="00447290" w:rsidRDefault="001F0F6E" w:rsidP="001F0F6E">
      <w:pPr>
        <w:autoSpaceDE w:val="0"/>
        <w:autoSpaceDN w:val="0"/>
        <w:adjustRightInd w:val="0"/>
        <w:spacing w:after="0" w:line="240" w:lineRule="auto"/>
        <w:rPr>
          <w:rFonts w:ascii="Arial" w:hAnsi="Arial" w:cs="Arial"/>
          <w:b/>
          <w:sz w:val="28"/>
          <w:szCs w:val="28"/>
        </w:rPr>
      </w:pPr>
      <w:r>
        <w:rPr>
          <w:rFonts w:ascii="Arial" w:hAnsi="Arial" w:cs="Arial"/>
          <w:b/>
          <w:noProof/>
          <w:sz w:val="28"/>
          <w:szCs w:val="28"/>
        </w:rPr>
        <w:drawing>
          <wp:inline distT="0" distB="0" distL="0" distR="0">
            <wp:extent cx="6014110" cy="4171950"/>
            <wp:effectExtent l="19050" t="0" r="569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017920" cy="4174593"/>
                    </a:xfrm>
                    <a:prstGeom prst="rect">
                      <a:avLst/>
                    </a:prstGeom>
                    <a:noFill/>
                    <a:ln w="9525">
                      <a:noFill/>
                      <a:miter lim="800000"/>
                      <a:headEnd/>
                      <a:tailEnd/>
                    </a:ln>
                  </pic:spPr>
                </pic:pic>
              </a:graphicData>
            </a:graphic>
          </wp:inline>
        </w:drawing>
      </w:r>
      <w:r w:rsidR="00447290">
        <w:rPr>
          <w:rFonts w:ascii="Arial" w:hAnsi="Arial" w:cs="Arial"/>
          <w:b/>
          <w:vanish/>
          <w:sz w:val="28"/>
          <w:szCs w:val="28"/>
        </w:rPr>
        <w:t xml:space="preserve">snnt              </w:t>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r w:rsidR="00447290">
        <w:rPr>
          <w:rFonts w:ascii="Arial" w:hAnsi="Arial" w:cs="Arial"/>
          <w:b/>
          <w:vanish/>
          <w:sz w:val="28"/>
          <w:szCs w:val="28"/>
        </w:rPr>
        <w:pgNum/>
      </w:r>
    </w:p>
    <w:sectPr w:rsidR="00447290" w:rsidRPr="00447290" w:rsidSect="001F0F6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SansM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proofState w:spelling="clean" w:grammar="clean"/>
  <w:defaultTabStop w:val="720"/>
  <w:drawingGridHorizontalSpacing w:val="110"/>
  <w:displayHorizontalDrawingGridEvery w:val="2"/>
  <w:characterSpacingControl w:val="doNotCompress"/>
  <w:compat/>
  <w:rsids>
    <w:rsidRoot w:val="00447290"/>
    <w:rsid w:val="001F0F6E"/>
    <w:rsid w:val="003E2A44"/>
    <w:rsid w:val="00447290"/>
    <w:rsid w:val="00A02572"/>
    <w:rsid w:val="00AA2566"/>
    <w:rsid w:val="00B370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7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2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307</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McKinney ISD</Company>
  <LinksUpToDate>false</LinksUpToDate>
  <CharactersWithSpaces>2059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Technology Services Group</dc:creator>
  <cp:lastModifiedBy>Technology Services Group</cp:lastModifiedBy>
  <cp:revision>2</cp:revision>
  <dcterms:created xsi:type="dcterms:W3CDTF">2014-09-10T21:31:00Z</dcterms:created>
  <dcterms:modified xsi:type="dcterms:W3CDTF">2014-09-10T21:31:00Z</dcterms:modified>
</cp:coreProperties>
</file>